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565" w:rsidRDefault="00A71565">
      <w:pPr>
        <w:pStyle w:val="Heading1"/>
        <w:spacing w:before="76" w:line="237" w:lineRule="auto"/>
        <w:ind w:left="3101" w:right="2019" w:hanging="1034"/>
      </w:pPr>
      <w:r>
        <w:t>OLDE PORT COVE HOMEOWNERS ASSOCIATION (OPCHA) SECURITY CODE RELEASE AGREEMENT</w:t>
      </w:r>
    </w:p>
    <w:p w:rsidR="00A71565" w:rsidRDefault="00A71565">
      <w:pPr>
        <w:pStyle w:val="BodyText"/>
        <w:rPr>
          <w:b/>
          <w:sz w:val="20"/>
        </w:rPr>
      </w:pPr>
    </w:p>
    <w:p w:rsidR="00A71565" w:rsidRDefault="00A71565">
      <w:pPr>
        <w:pStyle w:val="BodyText"/>
        <w:spacing w:before="5"/>
        <w:rPr>
          <w:b/>
          <w:sz w:val="20"/>
        </w:rPr>
      </w:pPr>
    </w:p>
    <w:p w:rsidR="00A71565" w:rsidRDefault="00A71565">
      <w:pPr>
        <w:tabs>
          <w:tab w:val="left" w:pos="7150"/>
          <w:tab w:val="left" w:pos="8950"/>
          <w:tab w:val="left" w:pos="10170"/>
        </w:tabs>
        <w:spacing w:before="90"/>
        <w:ind w:left="104"/>
        <w:rPr>
          <w:b/>
          <w:sz w:val="24"/>
        </w:rPr>
      </w:pPr>
      <w:r>
        <w:rPr>
          <w:b/>
          <w:sz w:val="24"/>
        </w:rPr>
        <w:t>Homeowner</w:t>
      </w:r>
      <w:r>
        <w:rPr>
          <w:b/>
          <w:spacing w:val="-2"/>
          <w:sz w:val="24"/>
        </w:rPr>
        <w:t xml:space="preserve"> </w:t>
      </w:r>
      <w:r>
        <w:rPr>
          <w:b/>
          <w:sz w:val="24"/>
        </w:rPr>
        <w:t>Name(s):</w:t>
      </w:r>
      <w:r>
        <w:rPr>
          <w:b/>
          <w:sz w:val="24"/>
          <w:u w:val="single"/>
        </w:rPr>
        <w:t xml:space="preserve"> </w:t>
      </w:r>
      <w:r>
        <w:rPr>
          <w:b/>
          <w:sz w:val="24"/>
          <w:u w:val="single"/>
        </w:rPr>
        <w:tab/>
      </w:r>
      <w:r>
        <w:rPr>
          <w:b/>
          <w:sz w:val="24"/>
        </w:rPr>
        <w:tab/>
        <w:t xml:space="preserve">Lot #: </w:t>
      </w:r>
      <w:r>
        <w:rPr>
          <w:b/>
          <w:sz w:val="24"/>
          <w:u w:val="single"/>
        </w:rPr>
        <w:t xml:space="preserve"> </w:t>
      </w:r>
      <w:r>
        <w:rPr>
          <w:b/>
          <w:sz w:val="24"/>
          <w:u w:val="single"/>
        </w:rPr>
        <w:tab/>
      </w:r>
    </w:p>
    <w:p w:rsidR="00A71565" w:rsidRDefault="00A71565">
      <w:pPr>
        <w:pStyle w:val="BodyText"/>
        <w:spacing w:before="2"/>
        <w:rPr>
          <w:b/>
          <w:sz w:val="16"/>
        </w:rPr>
      </w:pPr>
    </w:p>
    <w:p w:rsidR="00A71565" w:rsidRDefault="00A71565">
      <w:pPr>
        <w:tabs>
          <w:tab w:val="left" w:pos="7084"/>
          <w:tab w:val="left" w:pos="7444"/>
          <w:tab w:val="left" w:pos="10177"/>
        </w:tabs>
        <w:spacing w:before="90"/>
        <w:ind w:left="104"/>
        <w:rPr>
          <w:b/>
          <w:sz w:val="24"/>
        </w:rPr>
      </w:pPr>
      <w:r>
        <w:rPr>
          <w:b/>
          <w:sz w:val="24"/>
        </w:rPr>
        <w:t>Address:</w:t>
      </w:r>
      <w:r>
        <w:rPr>
          <w:b/>
          <w:sz w:val="24"/>
          <w:u w:val="single"/>
        </w:rPr>
        <w:t xml:space="preserve"> </w:t>
      </w:r>
      <w:r>
        <w:rPr>
          <w:b/>
          <w:sz w:val="24"/>
          <w:u w:val="single"/>
        </w:rPr>
        <w:tab/>
      </w:r>
      <w:r>
        <w:rPr>
          <w:b/>
          <w:sz w:val="24"/>
        </w:rPr>
        <w:tab/>
        <w:t>Access Code</w:t>
      </w:r>
      <w:r>
        <w:rPr>
          <w:b/>
          <w:spacing w:val="-5"/>
          <w:sz w:val="24"/>
        </w:rPr>
        <w:t xml:space="preserve"> </w:t>
      </w:r>
      <w:r>
        <w:rPr>
          <w:b/>
          <w:sz w:val="24"/>
        </w:rPr>
        <w:t xml:space="preserve">#: </w:t>
      </w:r>
      <w:r>
        <w:rPr>
          <w:b/>
          <w:sz w:val="24"/>
          <w:u w:val="single"/>
        </w:rPr>
        <w:t xml:space="preserve"> </w:t>
      </w:r>
      <w:r>
        <w:rPr>
          <w:b/>
          <w:sz w:val="24"/>
          <w:u w:val="single"/>
        </w:rPr>
        <w:tab/>
      </w:r>
    </w:p>
    <w:p w:rsidR="00A71565" w:rsidRDefault="00A71565">
      <w:pPr>
        <w:pStyle w:val="BodyText"/>
        <w:rPr>
          <w:b/>
          <w:sz w:val="20"/>
        </w:rPr>
      </w:pPr>
    </w:p>
    <w:p w:rsidR="00A71565" w:rsidRDefault="00B91210">
      <w:pPr>
        <w:pStyle w:val="BodyText"/>
        <w:spacing w:before="3"/>
        <w:rPr>
          <w:b/>
          <w:sz w:val="23"/>
        </w:rPr>
      </w:pPr>
      <w:r>
        <w:rPr>
          <w:noProof/>
        </w:rPr>
        <w:pict>
          <v:shape id="_x0000_s1026" style="position:absolute;margin-left:84.25pt;margin-top:15.75pt;width:306pt;height:.1pt;z-index:-3;mso-wrap-distance-left:0;mso-wrap-distance-right:0;mso-position-horizontal-relative:page" coordorigin="1685,315" coordsize="6120,0" path="m1685,315r6120,e" filled="f" strokeweight=".26669mm">
            <v:path arrowok="t"/>
            <w10:wrap type="topAndBottom" anchorx="page"/>
          </v:shape>
        </w:pict>
      </w:r>
    </w:p>
    <w:p w:rsidR="00A71565" w:rsidRDefault="00A71565">
      <w:pPr>
        <w:pStyle w:val="BodyText"/>
        <w:spacing w:before="7"/>
        <w:rPr>
          <w:b/>
          <w:sz w:val="13"/>
        </w:rPr>
      </w:pPr>
    </w:p>
    <w:p w:rsidR="00A71565" w:rsidRDefault="00A71565">
      <w:pPr>
        <w:tabs>
          <w:tab w:val="left" w:pos="1904"/>
          <w:tab w:val="left" w:pos="3124"/>
          <w:tab w:val="left" w:pos="5044"/>
          <w:tab w:val="left" w:pos="9717"/>
        </w:tabs>
        <w:spacing w:before="90"/>
        <w:ind w:left="104"/>
        <w:rPr>
          <w:b/>
          <w:sz w:val="24"/>
        </w:rPr>
      </w:pPr>
      <w:r>
        <w:rPr>
          <w:b/>
          <w:sz w:val="24"/>
        </w:rPr>
        <w:t>Phone</w:t>
      </w:r>
      <w:r>
        <w:rPr>
          <w:b/>
          <w:spacing w:val="-1"/>
          <w:sz w:val="24"/>
        </w:rPr>
        <w:t xml:space="preserve"> </w:t>
      </w:r>
      <w:r>
        <w:rPr>
          <w:b/>
          <w:sz w:val="24"/>
        </w:rPr>
        <w:t>#:</w:t>
      </w: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ab/>
        <w:t xml:space="preserve">E-mail: </w:t>
      </w:r>
      <w:r>
        <w:rPr>
          <w:b/>
          <w:sz w:val="24"/>
          <w:u w:val="single"/>
        </w:rPr>
        <w:t xml:space="preserve"> </w:t>
      </w:r>
      <w:r>
        <w:rPr>
          <w:b/>
          <w:sz w:val="24"/>
          <w:u w:val="single"/>
        </w:rPr>
        <w:tab/>
      </w:r>
    </w:p>
    <w:p w:rsidR="00A71565" w:rsidRDefault="00A71565">
      <w:pPr>
        <w:pStyle w:val="BodyText"/>
        <w:spacing w:before="2"/>
        <w:rPr>
          <w:b/>
          <w:sz w:val="16"/>
        </w:rPr>
      </w:pPr>
    </w:p>
    <w:p w:rsidR="00A71565" w:rsidRDefault="00A71565">
      <w:pPr>
        <w:spacing w:before="92" w:line="237" w:lineRule="auto"/>
        <w:ind w:left="104" w:right="483"/>
        <w:rPr>
          <w:b/>
          <w:sz w:val="24"/>
        </w:rPr>
      </w:pPr>
      <w:r>
        <w:rPr>
          <w:b/>
          <w:sz w:val="24"/>
        </w:rPr>
        <w:t xml:space="preserve">List all persons residing at this residence (18 years or older) who will be authorized to use your access code for entrance into the </w:t>
      </w:r>
      <w:proofErr w:type="spellStart"/>
      <w:r>
        <w:rPr>
          <w:b/>
          <w:sz w:val="24"/>
        </w:rPr>
        <w:t>Olde</w:t>
      </w:r>
      <w:proofErr w:type="spellEnd"/>
      <w:r>
        <w:rPr>
          <w:b/>
          <w:sz w:val="24"/>
        </w:rPr>
        <w:t xml:space="preserve"> Port Cove (OPC) Clubhouse.</w:t>
      </w:r>
    </w:p>
    <w:p w:rsidR="00A71565" w:rsidRDefault="00A71565">
      <w:pPr>
        <w:pStyle w:val="BodyText"/>
        <w:spacing w:before="3"/>
        <w:rPr>
          <w:b/>
          <w:sz w:val="16"/>
        </w:rPr>
      </w:pPr>
    </w:p>
    <w:p w:rsidR="00A71565" w:rsidRDefault="00A71565">
      <w:pPr>
        <w:tabs>
          <w:tab w:val="left" w:pos="4904"/>
          <w:tab w:val="left" w:pos="9644"/>
        </w:tabs>
        <w:spacing w:before="90"/>
        <w:ind w:left="104"/>
        <w:rPr>
          <w:b/>
          <w:sz w:val="24"/>
        </w:rPr>
      </w:pPr>
      <w:r>
        <w:rPr>
          <w:b/>
          <w:sz w:val="24"/>
        </w:rPr>
        <w:t>1.</w:t>
      </w:r>
      <w:r>
        <w:rPr>
          <w:b/>
          <w:sz w:val="24"/>
          <w:u w:val="single"/>
        </w:rPr>
        <w:t xml:space="preserve"> </w:t>
      </w:r>
      <w:r>
        <w:rPr>
          <w:b/>
          <w:sz w:val="24"/>
          <w:u w:val="single"/>
        </w:rPr>
        <w:tab/>
      </w:r>
      <w:r>
        <w:rPr>
          <w:b/>
          <w:sz w:val="24"/>
        </w:rPr>
        <w:t xml:space="preserve">3. </w:t>
      </w:r>
      <w:r>
        <w:rPr>
          <w:b/>
          <w:sz w:val="24"/>
          <w:u w:val="single"/>
        </w:rPr>
        <w:t xml:space="preserve"> </w:t>
      </w:r>
      <w:r>
        <w:rPr>
          <w:b/>
          <w:sz w:val="24"/>
          <w:u w:val="single"/>
        </w:rPr>
        <w:tab/>
      </w:r>
    </w:p>
    <w:p w:rsidR="00A71565" w:rsidRDefault="00A71565">
      <w:pPr>
        <w:pStyle w:val="BodyText"/>
        <w:spacing w:before="2"/>
        <w:rPr>
          <w:b/>
          <w:sz w:val="16"/>
        </w:rPr>
      </w:pPr>
    </w:p>
    <w:p w:rsidR="00A71565" w:rsidRDefault="00A71565">
      <w:pPr>
        <w:tabs>
          <w:tab w:val="left" w:pos="4904"/>
          <w:tab w:val="left" w:pos="9644"/>
        </w:tabs>
        <w:spacing w:before="90"/>
        <w:ind w:left="104"/>
        <w:rPr>
          <w:b/>
          <w:sz w:val="24"/>
        </w:rPr>
      </w:pPr>
      <w:r>
        <w:rPr>
          <w:b/>
          <w:sz w:val="24"/>
        </w:rPr>
        <w:t>2.</w:t>
      </w:r>
      <w:r>
        <w:rPr>
          <w:b/>
          <w:sz w:val="24"/>
          <w:u w:val="single"/>
        </w:rPr>
        <w:t xml:space="preserve"> </w:t>
      </w:r>
      <w:r>
        <w:rPr>
          <w:b/>
          <w:sz w:val="24"/>
          <w:u w:val="single"/>
        </w:rPr>
        <w:tab/>
      </w:r>
      <w:r>
        <w:rPr>
          <w:b/>
          <w:sz w:val="24"/>
        </w:rPr>
        <w:t xml:space="preserve">4. </w:t>
      </w:r>
      <w:r>
        <w:rPr>
          <w:b/>
          <w:sz w:val="24"/>
          <w:u w:val="single"/>
        </w:rPr>
        <w:t xml:space="preserve"> </w:t>
      </w:r>
      <w:r>
        <w:rPr>
          <w:b/>
          <w:sz w:val="24"/>
          <w:u w:val="single"/>
        </w:rPr>
        <w:tab/>
      </w:r>
    </w:p>
    <w:p w:rsidR="00A71565" w:rsidRDefault="00A71565">
      <w:pPr>
        <w:pStyle w:val="BodyText"/>
        <w:spacing w:before="2"/>
        <w:rPr>
          <w:b/>
          <w:sz w:val="16"/>
        </w:rPr>
      </w:pPr>
    </w:p>
    <w:p w:rsidR="00A71565" w:rsidRDefault="00A71565">
      <w:pPr>
        <w:tabs>
          <w:tab w:val="left" w:pos="4904"/>
          <w:tab w:val="left" w:pos="9644"/>
        </w:tabs>
        <w:spacing w:before="90"/>
        <w:ind w:left="104"/>
        <w:rPr>
          <w:b/>
          <w:sz w:val="24"/>
        </w:rPr>
      </w:pPr>
      <w:r>
        <w:rPr>
          <w:b/>
          <w:sz w:val="24"/>
        </w:rPr>
        <w:t>5.</w:t>
      </w:r>
      <w:r>
        <w:rPr>
          <w:b/>
          <w:sz w:val="24"/>
          <w:u w:val="single"/>
        </w:rPr>
        <w:t xml:space="preserve"> </w:t>
      </w:r>
      <w:r>
        <w:rPr>
          <w:b/>
          <w:sz w:val="24"/>
          <w:u w:val="single"/>
        </w:rPr>
        <w:tab/>
      </w:r>
      <w:r>
        <w:rPr>
          <w:b/>
          <w:sz w:val="24"/>
        </w:rPr>
        <w:t xml:space="preserve">6. </w:t>
      </w:r>
      <w:r>
        <w:rPr>
          <w:b/>
          <w:sz w:val="24"/>
          <w:u w:val="single"/>
        </w:rPr>
        <w:t xml:space="preserve"> </w:t>
      </w:r>
      <w:r>
        <w:rPr>
          <w:b/>
          <w:sz w:val="24"/>
          <w:u w:val="single"/>
        </w:rPr>
        <w:tab/>
      </w:r>
    </w:p>
    <w:p w:rsidR="00A71565" w:rsidRDefault="00A71565">
      <w:pPr>
        <w:pStyle w:val="BodyText"/>
        <w:rPr>
          <w:b/>
          <w:sz w:val="20"/>
        </w:rPr>
      </w:pPr>
    </w:p>
    <w:p w:rsidR="00A71565" w:rsidRDefault="00A71565">
      <w:pPr>
        <w:pStyle w:val="BodyText"/>
        <w:spacing w:before="5"/>
        <w:rPr>
          <w:b/>
          <w:sz w:val="20"/>
        </w:rPr>
      </w:pPr>
    </w:p>
    <w:p w:rsidR="00A71565" w:rsidRDefault="00A71565">
      <w:pPr>
        <w:spacing w:before="90" w:line="275" w:lineRule="exact"/>
        <w:ind w:left="104"/>
        <w:rPr>
          <w:b/>
          <w:sz w:val="24"/>
        </w:rPr>
      </w:pPr>
      <w:r>
        <w:rPr>
          <w:b/>
          <w:sz w:val="24"/>
        </w:rPr>
        <w:t>Signature of this form acknowledges that you:</w:t>
      </w:r>
    </w:p>
    <w:p w:rsidR="00A71565" w:rsidRDefault="00A71565">
      <w:pPr>
        <w:pStyle w:val="ListParagraph"/>
        <w:numPr>
          <w:ilvl w:val="0"/>
          <w:numId w:val="3"/>
        </w:numPr>
        <w:tabs>
          <w:tab w:val="left" w:pos="825"/>
        </w:tabs>
        <w:ind w:hanging="361"/>
        <w:rPr>
          <w:b/>
          <w:sz w:val="24"/>
        </w:rPr>
      </w:pPr>
      <w:r>
        <w:rPr>
          <w:b/>
          <w:sz w:val="24"/>
        </w:rPr>
        <w:t>Have received your access code and security system</w:t>
      </w:r>
      <w:r>
        <w:rPr>
          <w:b/>
          <w:spacing w:val="-6"/>
          <w:sz w:val="24"/>
        </w:rPr>
        <w:t xml:space="preserve"> </w:t>
      </w:r>
      <w:r>
        <w:rPr>
          <w:b/>
          <w:sz w:val="24"/>
        </w:rPr>
        <w:t>procedures,</w:t>
      </w:r>
    </w:p>
    <w:p w:rsidR="00A71565" w:rsidRDefault="00A71565">
      <w:pPr>
        <w:pStyle w:val="ListParagraph"/>
        <w:numPr>
          <w:ilvl w:val="0"/>
          <w:numId w:val="3"/>
        </w:numPr>
        <w:tabs>
          <w:tab w:val="left" w:pos="825"/>
        </w:tabs>
        <w:spacing w:before="2"/>
        <w:ind w:hanging="361"/>
        <w:rPr>
          <w:b/>
          <w:sz w:val="24"/>
        </w:rPr>
      </w:pPr>
      <w:r>
        <w:rPr>
          <w:b/>
          <w:sz w:val="24"/>
        </w:rPr>
        <w:t>Been provided (verbally) the clubhouse</w:t>
      </w:r>
      <w:r>
        <w:rPr>
          <w:b/>
          <w:spacing w:val="-3"/>
          <w:sz w:val="24"/>
        </w:rPr>
        <w:t xml:space="preserve"> </w:t>
      </w:r>
      <w:r>
        <w:rPr>
          <w:b/>
          <w:sz w:val="24"/>
        </w:rPr>
        <w:t>password,</w:t>
      </w:r>
    </w:p>
    <w:p w:rsidR="00A71565" w:rsidRDefault="00A71565">
      <w:pPr>
        <w:pStyle w:val="ListParagraph"/>
        <w:numPr>
          <w:ilvl w:val="0"/>
          <w:numId w:val="3"/>
        </w:numPr>
        <w:tabs>
          <w:tab w:val="left" w:pos="825"/>
        </w:tabs>
        <w:ind w:hanging="361"/>
        <w:rPr>
          <w:b/>
          <w:sz w:val="24"/>
        </w:rPr>
      </w:pPr>
      <w:r>
        <w:rPr>
          <w:b/>
          <w:sz w:val="24"/>
        </w:rPr>
        <w:t>Will not share your access code or password with anyone not authorized by this</w:t>
      </w:r>
      <w:r>
        <w:rPr>
          <w:b/>
          <w:spacing w:val="-12"/>
          <w:sz w:val="24"/>
        </w:rPr>
        <w:t xml:space="preserve"> </w:t>
      </w:r>
      <w:r>
        <w:rPr>
          <w:b/>
          <w:sz w:val="24"/>
        </w:rPr>
        <w:t>agreement,</w:t>
      </w:r>
    </w:p>
    <w:p w:rsidR="00A71565" w:rsidRDefault="00A71565">
      <w:pPr>
        <w:pStyle w:val="ListParagraph"/>
        <w:numPr>
          <w:ilvl w:val="0"/>
          <w:numId w:val="3"/>
        </w:numPr>
        <w:tabs>
          <w:tab w:val="left" w:pos="825"/>
        </w:tabs>
        <w:spacing w:before="5" w:line="237" w:lineRule="auto"/>
        <w:ind w:right="1444"/>
        <w:rPr>
          <w:b/>
          <w:sz w:val="24"/>
        </w:rPr>
      </w:pPr>
      <w:r>
        <w:rPr>
          <w:b/>
          <w:sz w:val="24"/>
        </w:rPr>
        <w:t>Will abide by the OPCHA clubhouse usage guidelines, rules and regulations, and any amendments,</w:t>
      </w:r>
    </w:p>
    <w:p w:rsidR="00A71565" w:rsidRDefault="00A71565">
      <w:pPr>
        <w:pStyle w:val="ListParagraph"/>
        <w:numPr>
          <w:ilvl w:val="0"/>
          <w:numId w:val="3"/>
        </w:numPr>
        <w:tabs>
          <w:tab w:val="left" w:pos="825"/>
        </w:tabs>
        <w:spacing w:before="5" w:line="237" w:lineRule="auto"/>
        <w:ind w:right="619"/>
        <w:rPr>
          <w:b/>
          <w:sz w:val="24"/>
        </w:rPr>
      </w:pPr>
      <w:r>
        <w:rPr>
          <w:b/>
          <w:sz w:val="24"/>
        </w:rPr>
        <w:t>Will be responsible for any damage to the clubhouse and its contents incurred by you or your guests,</w:t>
      </w:r>
      <w:r>
        <w:rPr>
          <w:b/>
          <w:spacing w:val="-1"/>
          <w:sz w:val="24"/>
        </w:rPr>
        <w:t xml:space="preserve"> </w:t>
      </w:r>
      <w:r>
        <w:rPr>
          <w:b/>
          <w:sz w:val="24"/>
        </w:rPr>
        <w:t>and</w:t>
      </w:r>
    </w:p>
    <w:p w:rsidR="00A71565" w:rsidRDefault="00A71565">
      <w:pPr>
        <w:pStyle w:val="ListParagraph"/>
        <w:numPr>
          <w:ilvl w:val="0"/>
          <w:numId w:val="3"/>
        </w:numPr>
        <w:tabs>
          <w:tab w:val="left" w:pos="825"/>
        </w:tabs>
        <w:spacing w:before="4" w:line="240" w:lineRule="auto"/>
        <w:ind w:hanging="361"/>
        <w:rPr>
          <w:b/>
          <w:sz w:val="24"/>
        </w:rPr>
      </w:pPr>
      <w:r>
        <w:rPr>
          <w:b/>
          <w:sz w:val="24"/>
        </w:rPr>
        <w:t>Have an authori</w:t>
      </w:r>
      <w:r w:rsidR="002031AB">
        <w:rPr>
          <w:b/>
          <w:sz w:val="24"/>
        </w:rPr>
        <w:t>zed Informed Consent and Release of Liability (ICRL</w:t>
      </w:r>
      <w:r>
        <w:rPr>
          <w:b/>
          <w:sz w:val="24"/>
        </w:rPr>
        <w:t>) on file with</w:t>
      </w:r>
      <w:r>
        <w:rPr>
          <w:b/>
          <w:spacing w:val="-8"/>
          <w:sz w:val="24"/>
        </w:rPr>
        <w:t xml:space="preserve"> </w:t>
      </w:r>
      <w:r>
        <w:rPr>
          <w:b/>
          <w:sz w:val="24"/>
        </w:rPr>
        <w:t>OPCHA.</w:t>
      </w:r>
    </w:p>
    <w:p w:rsidR="00A71565" w:rsidRDefault="00A71565">
      <w:pPr>
        <w:pStyle w:val="BodyText"/>
        <w:spacing w:before="2"/>
        <w:rPr>
          <w:b/>
        </w:rPr>
      </w:pPr>
    </w:p>
    <w:p w:rsidR="00A71565" w:rsidRDefault="00A71565">
      <w:pPr>
        <w:spacing w:line="237" w:lineRule="auto"/>
        <w:ind w:left="464" w:right="217"/>
        <w:rPr>
          <w:b/>
          <w:sz w:val="24"/>
        </w:rPr>
      </w:pPr>
      <w:r>
        <w:rPr>
          <w:b/>
          <w:sz w:val="24"/>
        </w:rPr>
        <w:t>Procedures for using the security system and general guidelines for clubhouse usage are attached for your records.</w:t>
      </w:r>
    </w:p>
    <w:p w:rsidR="00A71565" w:rsidRDefault="00A71565">
      <w:pPr>
        <w:pStyle w:val="BodyText"/>
        <w:rPr>
          <w:b/>
          <w:sz w:val="20"/>
        </w:rPr>
      </w:pPr>
    </w:p>
    <w:p w:rsidR="00A71565" w:rsidRDefault="00B91210">
      <w:pPr>
        <w:pStyle w:val="BodyText"/>
        <w:spacing w:before="4"/>
        <w:rPr>
          <w:b/>
          <w:sz w:val="23"/>
        </w:rPr>
      </w:pPr>
      <w:r>
        <w:rPr>
          <w:noProof/>
        </w:rPr>
        <w:pict>
          <v:shape id="_x0000_s1027" style="position:absolute;margin-left:36.25pt;margin-top:15.75pt;width:240pt;height:.1pt;z-index:-2;mso-wrap-distance-left:0;mso-wrap-distance-right:0;mso-position-horizontal-relative:page" coordorigin="725,315" coordsize="4800,0" path="m725,315r4800,e" filled="f" strokeweight=".26669mm">
            <v:path arrowok="t"/>
            <w10:wrap type="topAndBottom" anchorx="page"/>
          </v:shape>
        </w:pict>
      </w:r>
    </w:p>
    <w:p w:rsidR="00A71565" w:rsidRDefault="00A71565">
      <w:pPr>
        <w:spacing w:line="249" w:lineRule="exact"/>
        <w:ind w:left="104"/>
        <w:rPr>
          <w:b/>
          <w:sz w:val="24"/>
        </w:rPr>
      </w:pPr>
      <w:r>
        <w:rPr>
          <w:b/>
          <w:sz w:val="24"/>
        </w:rPr>
        <w:t>Homeowner Signature</w:t>
      </w:r>
    </w:p>
    <w:p w:rsidR="00A71565" w:rsidRDefault="00A71565">
      <w:pPr>
        <w:pStyle w:val="BodyText"/>
        <w:rPr>
          <w:b/>
          <w:sz w:val="20"/>
        </w:rPr>
      </w:pPr>
    </w:p>
    <w:p w:rsidR="00A71565" w:rsidRDefault="00B91210">
      <w:pPr>
        <w:pStyle w:val="BodyText"/>
        <w:spacing w:before="2"/>
        <w:rPr>
          <w:b/>
          <w:sz w:val="23"/>
        </w:rPr>
      </w:pPr>
      <w:r>
        <w:rPr>
          <w:noProof/>
        </w:rPr>
        <w:pict>
          <v:shape id="_x0000_s1028" style="position:absolute;margin-left:36.25pt;margin-top:15.7pt;width:114pt;height:.1pt;z-index:-1;mso-wrap-distance-left:0;mso-wrap-distance-right:0;mso-position-horizontal-relative:page" coordorigin="725,314" coordsize="2280,0" path="m725,314r2280,e" filled="f" strokeweight=".26669mm">
            <v:path arrowok="t"/>
            <w10:wrap type="topAndBottom" anchorx="page"/>
          </v:shape>
        </w:pict>
      </w:r>
    </w:p>
    <w:p w:rsidR="00A71565" w:rsidRDefault="00A71565">
      <w:pPr>
        <w:spacing w:line="244" w:lineRule="exact"/>
        <w:ind w:left="104"/>
        <w:rPr>
          <w:b/>
          <w:sz w:val="24"/>
        </w:rPr>
      </w:pPr>
      <w:r>
        <w:rPr>
          <w:b/>
          <w:sz w:val="24"/>
        </w:rPr>
        <w:t>Date</w:t>
      </w:r>
    </w:p>
    <w:p w:rsidR="00A71565" w:rsidRDefault="00A71565">
      <w:pPr>
        <w:spacing w:line="244" w:lineRule="exact"/>
        <w:rPr>
          <w:sz w:val="24"/>
        </w:rPr>
        <w:sectPr w:rsidR="00A71565">
          <w:type w:val="continuous"/>
          <w:pgSz w:w="12240" w:h="15840"/>
          <w:pgMar w:top="360" w:right="640" w:bottom="280" w:left="620" w:header="720" w:footer="720" w:gutter="0"/>
          <w:cols w:space="720"/>
        </w:sectPr>
      </w:pPr>
    </w:p>
    <w:p w:rsidR="00A71565" w:rsidRDefault="00A71565">
      <w:pPr>
        <w:tabs>
          <w:tab w:val="left" w:pos="7150"/>
          <w:tab w:val="left" w:pos="7570"/>
          <w:tab w:val="left" w:pos="10303"/>
        </w:tabs>
        <w:spacing w:before="67"/>
        <w:ind w:left="104"/>
        <w:rPr>
          <w:b/>
          <w:sz w:val="24"/>
        </w:rPr>
      </w:pPr>
      <w:r>
        <w:rPr>
          <w:b/>
          <w:sz w:val="24"/>
        </w:rPr>
        <w:lastRenderedPageBreak/>
        <w:t>Homeowner</w:t>
      </w:r>
      <w:r>
        <w:rPr>
          <w:b/>
          <w:spacing w:val="-2"/>
          <w:sz w:val="24"/>
        </w:rPr>
        <w:t xml:space="preserve"> </w:t>
      </w:r>
      <w:r>
        <w:rPr>
          <w:b/>
          <w:sz w:val="24"/>
        </w:rPr>
        <w:t>Name(s):</w:t>
      </w:r>
      <w:r>
        <w:rPr>
          <w:b/>
          <w:sz w:val="24"/>
          <w:u w:val="single"/>
        </w:rPr>
        <w:t xml:space="preserve"> </w:t>
      </w:r>
      <w:r>
        <w:rPr>
          <w:b/>
          <w:sz w:val="24"/>
          <w:u w:val="single"/>
        </w:rPr>
        <w:tab/>
      </w:r>
      <w:r>
        <w:rPr>
          <w:b/>
          <w:sz w:val="24"/>
        </w:rPr>
        <w:tab/>
        <w:t>Access Code</w:t>
      </w:r>
      <w:r>
        <w:rPr>
          <w:b/>
          <w:spacing w:val="-4"/>
          <w:sz w:val="24"/>
        </w:rPr>
        <w:t xml:space="preserve"> </w:t>
      </w:r>
      <w:r>
        <w:rPr>
          <w:b/>
          <w:sz w:val="24"/>
        </w:rPr>
        <w:t xml:space="preserve">#: </w:t>
      </w:r>
      <w:r>
        <w:rPr>
          <w:b/>
          <w:sz w:val="24"/>
          <w:u w:val="single"/>
        </w:rPr>
        <w:t xml:space="preserve"> </w:t>
      </w:r>
      <w:r>
        <w:rPr>
          <w:b/>
          <w:sz w:val="24"/>
          <w:u w:val="single"/>
        </w:rPr>
        <w:tab/>
      </w:r>
    </w:p>
    <w:p w:rsidR="00A71565" w:rsidRDefault="00A71565">
      <w:pPr>
        <w:pStyle w:val="BodyText"/>
        <w:spacing w:before="2"/>
        <w:rPr>
          <w:b/>
          <w:sz w:val="16"/>
        </w:rPr>
      </w:pPr>
    </w:p>
    <w:p w:rsidR="00A71565" w:rsidRDefault="00A71565">
      <w:pPr>
        <w:spacing w:before="90"/>
        <w:ind w:left="3021" w:right="2991"/>
        <w:jc w:val="center"/>
        <w:rPr>
          <w:b/>
          <w:sz w:val="24"/>
        </w:rPr>
      </w:pPr>
      <w:r>
        <w:rPr>
          <w:b/>
          <w:sz w:val="24"/>
        </w:rPr>
        <w:t>OPCHA SECURITY SYSTEM PROCEDURES</w:t>
      </w:r>
    </w:p>
    <w:p w:rsidR="00A71565" w:rsidRDefault="00A71565">
      <w:pPr>
        <w:pStyle w:val="BodyText"/>
        <w:spacing w:before="2"/>
        <w:ind w:left="104" w:right="151"/>
      </w:pPr>
      <w:r>
        <w:t>The Digital Security 24-hour system monitors our clubhouse security using front door access detection, motion detectors, and smoke alarms. If security is breached, Digital Security will be notified (the phone line is seized for approximately 1 minute) and the siren will sound. Digital security will call the clubhouse phone and request your name and Password. If no one answers, Emergency Services will be dispatched. Each homeowner is assigned a unique 4-digit access code for arming and disarming the system. Digital Security maintains a record of entries/exits to the clubhouse which will be available for authorized OPCHA members. As examples, this record could be used to identify individuals violating usage agreement (e.g., cleaning, unreported damage), determine cleaning service needs based on usage trends, and find unwanted visitors (e.g., birds, squirrels).</w:t>
      </w:r>
    </w:p>
    <w:p w:rsidR="00A71565" w:rsidRDefault="00A71565">
      <w:pPr>
        <w:pStyle w:val="BodyText"/>
        <w:spacing w:before="10"/>
        <w:rPr>
          <w:sz w:val="23"/>
        </w:rPr>
      </w:pPr>
    </w:p>
    <w:p w:rsidR="00A71565" w:rsidRDefault="00A71565">
      <w:pPr>
        <w:pStyle w:val="Heading1"/>
      </w:pPr>
      <w:r>
        <w:t>NOTE: DIFFERENT ACCESS CODES CAN BE USED FOR ARMING AND DISARMING.</w:t>
      </w:r>
    </w:p>
    <w:p w:rsidR="00A71565" w:rsidRDefault="00A71565">
      <w:pPr>
        <w:spacing w:before="2" w:line="275" w:lineRule="exact"/>
        <w:ind w:left="224"/>
        <w:rPr>
          <w:b/>
          <w:sz w:val="24"/>
        </w:rPr>
      </w:pPr>
      <w:r>
        <w:rPr>
          <w:b/>
          <w:sz w:val="24"/>
        </w:rPr>
        <w:t>Disarming Procedures</w:t>
      </w:r>
    </w:p>
    <w:p w:rsidR="00A71565" w:rsidRDefault="00A71565">
      <w:pPr>
        <w:pStyle w:val="ListParagraph"/>
        <w:numPr>
          <w:ilvl w:val="0"/>
          <w:numId w:val="2"/>
        </w:numPr>
        <w:tabs>
          <w:tab w:val="left" w:pos="825"/>
        </w:tabs>
        <w:ind w:hanging="361"/>
        <w:rPr>
          <w:sz w:val="24"/>
        </w:rPr>
      </w:pPr>
      <w:r>
        <w:rPr>
          <w:sz w:val="24"/>
        </w:rPr>
        <w:t>Unlock clubhouse front door and close. (Do not try to enter from any other</w:t>
      </w:r>
      <w:r>
        <w:rPr>
          <w:spacing w:val="-8"/>
          <w:sz w:val="24"/>
        </w:rPr>
        <w:t xml:space="preserve"> </w:t>
      </w:r>
      <w:r>
        <w:rPr>
          <w:sz w:val="24"/>
        </w:rPr>
        <w:t>door.)</w:t>
      </w:r>
    </w:p>
    <w:p w:rsidR="00A71565" w:rsidRDefault="00A71565">
      <w:pPr>
        <w:pStyle w:val="ListParagraph"/>
        <w:numPr>
          <w:ilvl w:val="0"/>
          <w:numId w:val="2"/>
        </w:numPr>
        <w:tabs>
          <w:tab w:val="left" w:pos="825"/>
        </w:tabs>
        <w:spacing w:before="5" w:line="237" w:lineRule="auto"/>
        <w:ind w:right="228"/>
        <w:rPr>
          <w:sz w:val="24"/>
        </w:rPr>
      </w:pPr>
      <w:r>
        <w:rPr>
          <w:sz w:val="24"/>
        </w:rPr>
        <w:t xml:space="preserve">A continuous beep will sound. The security box will display “Enter Code to Disarm System” and a red </w:t>
      </w:r>
      <w:proofErr w:type="gramStart"/>
      <w:r>
        <w:rPr>
          <w:sz w:val="24"/>
        </w:rPr>
        <w:t>Armed</w:t>
      </w:r>
      <w:proofErr w:type="gramEnd"/>
      <w:r>
        <w:rPr>
          <w:spacing w:val="-1"/>
          <w:sz w:val="24"/>
        </w:rPr>
        <w:t xml:space="preserve"> </w:t>
      </w:r>
      <w:r>
        <w:rPr>
          <w:sz w:val="24"/>
        </w:rPr>
        <w:t>light.</w:t>
      </w:r>
    </w:p>
    <w:p w:rsidR="00A71565" w:rsidRDefault="00A71565">
      <w:pPr>
        <w:pStyle w:val="ListParagraph"/>
        <w:numPr>
          <w:ilvl w:val="0"/>
          <w:numId w:val="2"/>
        </w:numPr>
        <w:tabs>
          <w:tab w:val="left" w:pos="825"/>
        </w:tabs>
        <w:spacing w:before="5" w:line="237" w:lineRule="auto"/>
        <w:ind w:right="188"/>
        <w:rPr>
          <w:b/>
          <w:sz w:val="24"/>
        </w:rPr>
      </w:pPr>
      <w:r>
        <w:rPr>
          <w:sz w:val="24"/>
        </w:rPr>
        <w:t xml:space="preserve">Enter your 4-digit access code into keypad within 45 seconds. </w:t>
      </w:r>
      <w:r>
        <w:rPr>
          <w:b/>
          <w:sz w:val="24"/>
        </w:rPr>
        <w:t>If you make a mistake, press the # key and enter your code</w:t>
      </w:r>
      <w:r>
        <w:rPr>
          <w:b/>
          <w:spacing w:val="-4"/>
          <w:sz w:val="24"/>
        </w:rPr>
        <w:t xml:space="preserve"> </w:t>
      </w:r>
      <w:r>
        <w:rPr>
          <w:b/>
          <w:sz w:val="24"/>
        </w:rPr>
        <w:t>again.</w:t>
      </w:r>
    </w:p>
    <w:p w:rsidR="00A71565" w:rsidRDefault="00A71565">
      <w:pPr>
        <w:pStyle w:val="ListParagraph"/>
        <w:numPr>
          <w:ilvl w:val="0"/>
          <w:numId w:val="2"/>
        </w:numPr>
        <w:tabs>
          <w:tab w:val="left" w:pos="825"/>
        </w:tabs>
        <w:spacing w:before="4" w:line="240" w:lineRule="auto"/>
        <w:ind w:right="302"/>
        <w:rPr>
          <w:b/>
          <w:sz w:val="24"/>
        </w:rPr>
      </w:pPr>
      <w:r>
        <w:rPr>
          <w:sz w:val="24"/>
        </w:rPr>
        <w:t xml:space="preserve">If siren is activated, try again to enter # followed by your 4-digit access code. Digital Security will call the clubhouse telephone and request your name and Password. </w:t>
      </w:r>
      <w:r>
        <w:rPr>
          <w:b/>
          <w:sz w:val="24"/>
        </w:rPr>
        <w:t>If you do not respond to the call, Emergency Services will be</w:t>
      </w:r>
      <w:r>
        <w:rPr>
          <w:b/>
          <w:spacing w:val="-2"/>
          <w:sz w:val="24"/>
        </w:rPr>
        <w:t xml:space="preserve"> </w:t>
      </w:r>
      <w:r>
        <w:rPr>
          <w:b/>
          <w:sz w:val="24"/>
        </w:rPr>
        <w:t>alerted.</w:t>
      </w:r>
    </w:p>
    <w:p w:rsidR="00A71565" w:rsidRDefault="00A71565">
      <w:pPr>
        <w:pStyle w:val="ListParagraph"/>
        <w:numPr>
          <w:ilvl w:val="0"/>
          <w:numId w:val="2"/>
        </w:numPr>
        <w:tabs>
          <w:tab w:val="left" w:pos="825"/>
        </w:tabs>
        <w:spacing w:line="274" w:lineRule="exact"/>
        <w:ind w:hanging="361"/>
        <w:rPr>
          <w:sz w:val="24"/>
        </w:rPr>
      </w:pPr>
      <w:r>
        <w:rPr>
          <w:sz w:val="24"/>
        </w:rPr>
        <w:t>Once your code is entered, the green Ready light will appear and the current Date and</w:t>
      </w:r>
      <w:r>
        <w:rPr>
          <w:spacing w:val="-12"/>
          <w:sz w:val="24"/>
        </w:rPr>
        <w:t xml:space="preserve"> </w:t>
      </w:r>
      <w:r>
        <w:rPr>
          <w:sz w:val="24"/>
        </w:rPr>
        <w:t>Time.</w:t>
      </w:r>
    </w:p>
    <w:p w:rsidR="00A71565" w:rsidRDefault="00A71565">
      <w:pPr>
        <w:pStyle w:val="Heading1"/>
        <w:spacing w:before="2" w:line="275" w:lineRule="exact"/>
        <w:ind w:left="284"/>
      </w:pPr>
      <w:r>
        <w:t>Arming Procedures</w:t>
      </w:r>
    </w:p>
    <w:p w:rsidR="00A71565" w:rsidRDefault="00A71565">
      <w:pPr>
        <w:pStyle w:val="ListParagraph"/>
        <w:numPr>
          <w:ilvl w:val="0"/>
          <w:numId w:val="1"/>
        </w:numPr>
        <w:tabs>
          <w:tab w:val="left" w:pos="825"/>
        </w:tabs>
        <w:ind w:hanging="361"/>
        <w:rPr>
          <w:sz w:val="24"/>
        </w:rPr>
      </w:pPr>
      <w:r>
        <w:rPr>
          <w:sz w:val="24"/>
        </w:rPr>
        <w:t>Follow the Clubhouse Usage procedures before arming the</w:t>
      </w:r>
      <w:r>
        <w:rPr>
          <w:spacing w:val="-5"/>
          <w:sz w:val="24"/>
        </w:rPr>
        <w:t xml:space="preserve"> </w:t>
      </w:r>
      <w:r>
        <w:rPr>
          <w:sz w:val="24"/>
        </w:rPr>
        <w:t>system.</w:t>
      </w:r>
    </w:p>
    <w:p w:rsidR="00A71565" w:rsidRDefault="00A71565">
      <w:pPr>
        <w:pStyle w:val="ListParagraph"/>
        <w:numPr>
          <w:ilvl w:val="0"/>
          <w:numId w:val="1"/>
        </w:numPr>
        <w:tabs>
          <w:tab w:val="left" w:pos="825"/>
        </w:tabs>
        <w:spacing w:before="3"/>
        <w:ind w:hanging="361"/>
        <w:rPr>
          <w:sz w:val="24"/>
        </w:rPr>
      </w:pPr>
      <w:r>
        <w:rPr>
          <w:sz w:val="24"/>
        </w:rPr>
        <w:t>Be sure front door is</w:t>
      </w:r>
      <w:r>
        <w:rPr>
          <w:spacing w:val="-4"/>
          <w:sz w:val="24"/>
        </w:rPr>
        <w:t xml:space="preserve"> </w:t>
      </w:r>
      <w:r>
        <w:rPr>
          <w:sz w:val="24"/>
        </w:rPr>
        <w:t>closed.</w:t>
      </w:r>
    </w:p>
    <w:p w:rsidR="00A71565" w:rsidRDefault="00A71565">
      <w:pPr>
        <w:pStyle w:val="ListParagraph"/>
        <w:numPr>
          <w:ilvl w:val="0"/>
          <w:numId w:val="1"/>
        </w:numPr>
        <w:tabs>
          <w:tab w:val="left" w:pos="825"/>
        </w:tabs>
        <w:spacing w:line="242" w:lineRule="auto"/>
        <w:ind w:right="115"/>
        <w:rPr>
          <w:b/>
          <w:sz w:val="24"/>
        </w:rPr>
      </w:pPr>
      <w:r>
        <w:rPr>
          <w:sz w:val="24"/>
        </w:rPr>
        <w:t xml:space="preserve">Enter your 4-digit access code. Both green Ready light and red </w:t>
      </w:r>
      <w:proofErr w:type="gramStart"/>
      <w:r>
        <w:rPr>
          <w:sz w:val="24"/>
        </w:rPr>
        <w:t>Armed</w:t>
      </w:r>
      <w:proofErr w:type="gramEnd"/>
      <w:r>
        <w:rPr>
          <w:sz w:val="24"/>
        </w:rPr>
        <w:t xml:space="preserve"> light will come on. </w:t>
      </w:r>
      <w:r>
        <w:rPr>
          <w:b/>
          <w:sz w:val="24"/>
        </w:rPr>
        <w:t>If you make a mistake, press the # key and enter your code</w:t>
      </w:r>
      <w:r>
        <w:rPr>
          <w:b/>
          <w:spacing w:val="-5"/>
          <w:sz w:val="24"/>
        </w:rPr>
        <w:t xml:space="preserve"> </w:t>
      </w:r>
      <w:r>
        <w:rPr>
          <w:b/>
          <w:sz w:val="24"/>
        </w:rPr>
        <w:t>again.</w:t>
      </w:r>
    </w:p>
    <w:p w:rsidR="00A71565" w:rsidRDefault="00A71565">
      <w:pPr>
        <w:pStyle w:val="ListParagraph"/>
        <w:numPr>
          <w:ilvl w:val="0"/>
          <w:numId w:val="1"/>
        </w:numPr>
        <w:tabs>
          <w:tab w:val="left" w:pos="825"/>
        </w:tabs>
        <w:spacing w:line="271" w:lineRule="exact"/>
        <w:ind w:hanging="361"/>
        <w:rPr>
          <w:sz w:val="24"/>
        </w:rPr>
      </w:pPr>
      <w:r>
        <w:rPr>
          <w:sz w:val="24"/>
        </w:rPr>
        <w:t>Exit and lock the front door within 60</w:t>
      </w:r>
      <w:r>
        <w:rPr>
          <w:spacing w:val="-3"/>
          <w:sz w:val="24"/>
        </w:rPr>
        <w:t xml:space="preserve"> </w:t>
      </w:r>
      <w:r>
        <w:rPr>
          <w:sz w:val="24"/>
        </w:rPr>
        <w:t>seconds.</w:t>
      </w:r>
      <w:r w:rsidR="00AB2CC1">
        <w:rPr>
          <w:sz w:val="24"/>
        </w:rPr>
        <w:t xml:space="preserve">  </w:t>
      </w:r>
    </w:p>
    <w:p w:rsidR="00A71565" w:rsidRDefault="00A71565">
      <w:pPr>
        <w:pStyle w:val="BodyText"/>
        <w:spacing w:before="10"/>
        <w:rPr>
          <w:sz w:val="23"/>
        </w:rPr>
      </w:pPr>
    </w:p>
    <w:p w:rsidR="00A71565" w:rsidRDefault="00A71565">
      <w:pPr>
        <w:pStyle w:val="Heading1"/>
        <w:ind w:left="3020" w:right="2991"/>
        <w:jc w:val="center"/>
      </w:pPr>
      <w:r>
        <w:t>CLUBHOUSE USAGE GUIDELINES</w:t>
      </w:r>
    </w:p>
    <w:p w:rsidR="00A71565" w:rsidRDefault="00A71565">
      <w:pPr>
        <w:pStyle w:val="BodyText"/>
        <w:spacing w:before="2"/>
        <w:ind w:left="104" w:right="151"/>
      </w:pPr>
      <w:r>
        <w:t>OPCHA members in good standing have the privilege to use OPC common areas including the clubhouse. When you use the clubhouse through open access, that is, without renting it, you are expected to leave it in a condition that you would expect or better. Also, you are expected to ensure our clubhouse remains secure from outsiders through diligent use of the security system. Never leave the clubhouse unsecured unless there is a problem and you have notified one of the contacts listed below.</w:t>
      </w:r>
    </w:p>
    <w:p w:rsidR="00A71565" w:rsidRDefault="00A71565">
      <w:pPr>
        <w:pStyle w:val="BodyText"/>
        <w:spacing w:line="274" w:lineRule="exact"/>
        <w:ind w:left="104"/>
      </w:pPr>
      <w:r>
        <w:t>Please keep the clubhouse clean and secure by following these steps before leaving:</w:t>
      </w:r>
    </w:p>
    <w:p w:rsidR="00A71565" w:rsidRDefault="00A71565">
      <w:pPr>
        <w:pStyle w:val="ListParagraph"/>
        <w:numPr>
          <w:ilvl w:val="1"/>
          <w:numId w:val="1"/>
        </w:numPr>
        <w:tabs>
          <w:tab w:val="left" w:pos="1245"/>
        </w:tabs>
        <w:spacing w:before="3"/>
        <w:ind w:hanging="421"/>
        <w:rPr>
          <w:sz w:val="24"/>
        </w:rPr>
      </w:pPr>
      <w:r>
        <w:rPr>
          <w:sz w:val="24"/>
        </w:rPr>
        <w:t>Remove all</w:t>
      </w:r>
      <w:r>
        <w:rPr>
          <w:spacing w:val="-2"/>
          <w:sz w:val="24"/>
        </w:rPr>
        <w:t xml:space="preserve"> </w:t>
      </w:r>
      <w:r>
        <w:rPr>
          <w:sz w:val="24"/>
        </w:rPr>
        <w:t>trash</w:t>
      </w:r>
    </w:p>
    <w:p w:rsidR="00A71565" w:rsidRDefault="00A71565">
      <w:pPr>
        <w:pStyle w:val="ListParagraph"/>
        <w:numPr>
          <w:ilvl w:val="1"/>
          <w:numId w:val="1"/>
        </w:numPr>
        <w:tabs>
          <w:tab w:val="left" w:pos="1185"/>
        </w:tabs>
        <w:ind w:left="1184" w:hanging="361"/>
        <w:rPr>
          <w:sz w:val="24"/>
        </w:rPr>
      </w:pPr>
      <w:r>
        <w:rPr>
          <w:sz w:val="24"/>
        </w:rPr>
        <w:t>Check bathrooms (leave bathroom doors</w:t>
      </w:r>
      <w:r>
        <w:rPr>
          <w:spacing w:val="-3"/>
          <w:sz w:val="24"/>
        </w:rPr>
        <w:t xml:space="preserve"> </w:t>
      </w:r>
      <w:r>
        <w:rPr>
          <w:sz w:val="24"/>
        </w:rPr>
        <w:t>open)</w:t>
      </w:r>
    </w:p>
    <w:p w:rsidR="00A71565" w:rsidRDefault="00A71565">
      <w:pPr>
        <w:pStyle w:val="ListParagraph"/>
        <w:numPr>
          <w:ilvl w:val="1"/>
          <w:numId w:val="1"/>
        </w:numPr>
        <w:tabs>
          <w:tab w:val="left" w:pos="1185"/>
        </w:tabs>
        <w:spacing w:before="2"/>
        <w:ind w:left="1184" w:hanging="361"/>
        <w:rPr>
          <w:sz w:val="24"/>
        </w:rPr>
      </w:pPr>
      <w:r>
        <w:rPr>
          <w:sz w:val="24"/>
        </w:rPr>
        <w:t>Check kitchen areas for cleanliness; remove all food and drinks; check</w:t>
      </w:r>
      <w:r>
        <w:rPr>
          <w:spacing w:val="-7"/>
          <w:sz w:val="24"/>
        </w:rPr>
        <w:t xml:space="preserve"> </w:t>
      </w:r>
      <w:r>
        <w:rPr>
          <w:sz w:val="24"/>
        </w:rPr>
        <w:t>refrigerators</w:t>
      </w:r>
    </w:p>
    <w:p w:rsidR="00A71565" w:rsidRDefault="00A71565">
      <w:pPr>
        <w:pStyle w:val="ListParagraph"/>
        <w:numPr>
          <w:ilvl w:val="1"/>
          <w:numId w:val="1"/>
        </w:numPr>
        <w:tabs>
          <w:tab w:val="left" w:pos="1185"/>
        </w:tabs>
        <w:ind w:left="1184" w:hanging="361"/>
        <w:rPr>
          <w:sz w:val="24"/>
        </w:rPr>
      </w:pPr>
      <w:r>
        <w:rPr>
          <w:sz w:val="24"/>
        </w:rPr>
        <w:t>Vacuum /sweep carpets and floors, including foyer hall, as</w:t>
      </w:r>
      <w:r>
        <w:rPr>
          <w:spacing w:val="-4"/>
          <w:sz w:val="24"/>
        </w:rPr>
        <w:t xml:space="preserve"> </w:t>
      </w:r>
      <w:r>
        <w:rPr>
          <w:sz w:val="24"/>
        </w:rPr>
        <w:t>necessary</w:t>
      </w:r>
    </w:p>
    <w:p w:rsidR="00A71565" w:rsidRDefault="00A71565">
      <w:pPr>
        <w:pStyle w:val="ListParagraph"/>
        <w:numPr>
          <w:ilvl w:val="1"/>
          <w:numId w:val="1"/>
        </w:numPr>
        <w:tabs>
          <w:tab w:val="left" w:pos="1185"/>
        </w:tabs>
        <w:spacing w:before="3"/>
        <w:ind w:left="1184" w:hanging="361"/>
        <w:rPr>
          <w:sz w:val="24"/>
        </w:rPr>
      </w:pPr>
      <w:r>
        <w:rPr>
          <w:sz w:val="24"/>
        </w:rPr>
        <w:t>Return furniture to its</w:t>
      </w:r>
      <w:r>
        <w:rPr>
          <w:spacing w:val="-2"/>
          <w:sz w:val="24"/>
        </w:rPr>
        <w:t xml:space="preserve"> </w:t>
      </w:r>
      <w:r>
        <w:rPr>
          <w:sz w:val="24"/>
        </w:rPr>
        <w:t>setting</w:t>
      </w:r>
    </w:p>
    <w:p w:rsidR="00A71565" w:rsidRDefault="00A71565">
      <w:pPr>
        <w:pStyle w:val="ListParagraph"/>
        <w:numPr>
          <w:ilvl w:val="1"/>
          <w:numId w:val="1"/>
        </w:numPr>
        <w:tabs>
          <w:tab w:val="left" w:pos="1185"/>
        </w:tabs>
        <w:ind w:left="1184" w:hanging="361"/>
        <w:rPr>
          <w:sz w:val="24"/>
        </w:rPr>
      </w:pPr>
      <w:r>
        <w:rPr>
          <w:sz w:val="24"/>
        </w:rPr>
        <w:t>Remove all trash inside and check outside perimeter for any</w:t>
      </w:r>
      <w:r>
        <w:rPr>
          <w:spacing w:val="-5"/>
          <w:sz w:val="24"/>
        </w:rPr>
        <w:t xml:space="preserve"> </w:t>
      </w:r>
      <w:r>
        <w:rPr>
          <w:sz w:val="24"/>
        </w:rPr>
        <w:t>trash.</w:t>
      </w:r>
    </w:p>
    <w:p w:rsidR="00A71565" w:rsidRDefault="00A71565">
      <w:pPr>
        <w:pStyle w:val="ListParagraph"/>
        <w:numPr>
          <w:ilvl w:val="1"/>
          <w:numId w:val="1"/>
        </w:numPr>
        <w:tabs>
          <w:tab w:val="left" w:pos="1185"/>
        </w:tabs>
        <w:spacing w:before="2"/>
        <w:ind w:left="1184" w:hanging="361"/>
        <w:rPr>
          <w:sz w:val="24"/>
        </w:rPr>
      </w:pPr>
      <w:r>
        <w:rPr>
          <w:sz w:val="24"/>
        </w:rPr>
        <w:t>Ensure all doors and windows are closed and</w:t>
      </w:r>
      <w:r>
        <w:rPr>
          <w:spacing w:val="-3"/>
          <w:sz w:val="24"/>
        </w:rPr>
        <w:t xml:space="preserve"> </w:t>
      </w:r>
      <w:r>
        <w:rPr>
          <w:sz w:val="24"/>
        </w:rPr>
        <w:t>locked.</w:t>
      </w:r>
    </w:p>
    <w:p w:rsidR="00A71565" w:rsidRDefault="00A71565">
      <w:pPr>
        <w:pStyle w:val="ListParagraph"/>
        <w:numPr>
          <w:ilvl w:val="1"/>
          <w:numId w:val="1"/>
        </w:numPr>
        <w:tabs>
          <w:tab w:val="left" w:pos="1185"/>
        </w:tabs>
        <w:ind w:left="1184" w:hanging="361"/>
        <w:rPr>
          <w:sz w:val="24"/>
        </w:rPr>
      </w:pPr>
      <w:r>
        <w:rPr>
          <w:sz w:val="24"/>
        </w:rPr>
        <w:t>Turn off all lights and fans and return thermostats to recommended</w:t>
      </w:r>
      <w:r>
        <w:rPr>
          <w:spacing w:val="-4"/>
          <w:sz w:val="24"/>
        </w:rPr>
        <w:t xml:space="preserve"> </w:t>
      </w:r>
      <w:r>
        <w:rPr>
          <w:sz w:val="24"/>
        </w:rPr>
        <w:t>setting.</w:t>
      </w:r>
    </w:p>
    <w:p w:rsidR="00A71565" w:rsidRDefault="00A71565">
      <w:pPr>
        <w:pStyle w:val="ListParagraph"/>
        <w:numPr>
          <w:ilvl w:val="1"/>
          <w:numId w:val="1"/>
        </w:numPr>
        <w:tabs>
          <w:tab w:val="left" w:pos="1185"/>
        </w:tabs>
        <w:spacing w:before="2" w:line="240" w:lineRule="auto"/>
        <w:ind w:left="1184" w:hanging="361"/>
        <w:rPr>
          <w:sz w:val="24"/>
        </w:rPr>
      </w:pPr>
      <w:r>
        <w:rPr>
          <w:sz w:val="24"/>
        </w:rPr>
        <w:t>Alert one of the contacts of any maintenance or cleanliness</w:t>
      </w:r>
      <w:r>
        <w:rPr>
          <w:spacing w:val="-7"/>
          <w:sz w:val="24"/>
        </w:rPr>
        <w:t xml:space="preserve"> </w:t>
      </w:r>
      <w:r>
        <w:rPr>
          <w:sz w:val="24"/>
        </w:rPr>
        <w:t>problems.</w:t>
      </w:r>
    </w:p>
    <w:p w:rsidR="00A71565" w:rsidRDefault="00A71565">
      <w:pPr>
        <w:pStyle w:val="BodyText"/>
      </w:pPr>
    </w:p>
    <w:p w:rsidR="00A71565" w:rsidRDefault="00A71565">
      <w:pPr>
        <w:pStyle w:val="Heading1"/>
        <w:spacing w:line="275" w:lineRule="exact"/>
      </w:pPr>
      <w:r>
        <w:t>Contacts for Security or Clubhouse Issues:</w:t>
      </w:r>
    </w:p>
    <w:p w:rsidR="002031AB" w:rsidRDefault="00A71565" w:rsidP="002031AB">
      <w:pPr>
        <w:spacing w:line="242" w:lineRule="auto"/>
        <w:ind w:left="104" w:right="728"/>
      </w:pPr>
      <w:r>
        <w:rPr>
          <w:b/>
          <w:sz w:val="24"/>
        </w:rPr>
        <w:t xml:space="preserve">OPC Clubhouse Manager: </w:t>
      </w:r>
      <w:r w:rsidR="002031AB">
        <w:rPr>
          <w:sz w:val="24"/>
        </w:rPr>
        <w:t>Marie Harrell 757-254-6745 (Cell</w:t>
      </w:r>
      <w:r w:rsidR="00AB2CC1">
        <w:rPr>
          <w:sz w:val="24"/>
        </w:rPr>
        <w:t xml:space="preserve">) email: </w:t>
      </w:r>
      <w:r w:rsidRPr="00AB2CC1">
        <w:rPr>
          <w:b/>
          <w:sz w:val="24"/>
          <w:u w:color="0000FF"/>
        </w:rPr>
        <w:t>marie.harrell.opc@gmail.com</w:t>
      </w:r>
      <w:r w:rsidRPr="00AB2CC1">
        <w:rPr>
          <w:b/>
          <w:color w:val="002060"/>
          <w:sz w:val="24"/>
        </w:rPr>
        <w:t xml:space="preserve"> </w:t>
      </w:r>
      <w:r w:rsidR="00AB2CC1">
        <w:rPr>
          <w:b/>
          <w:color w:val="0000FF"/>
          <w:sz w:val="24"/>
        </w:rPr>
        <w:t xml:space="preserve">  </w:t>
      </w:r>
      <w:r w:rsidR="00AB2CC1">
        <w:rPr>
          <w:b/>
          <w:sz w:val="24"/>
        </w:rPr>
        <w:t xml:space="preserve">  </w:t>
      </w:r>
      <w:r w:rsidR="00AB2CC1">
        <w:rPr>
          <w:b/>
          <w:sz w:val="24"/>
        </w:rPr>
        <w:tab/>
        <w:t xml:space="preserve">Alternate: </w:t>
      </w:r>
      <w:r w:rsidR="002031AB">
        <w:rPr>
          <w:sz w:val="24"/>
        </w:rPr>
        <w:t xml:space="preserve">Ruby Person 240-4244 </w:t>
      </w:r>
      <w:r>
        <w:rPr>
          <w:sz w:val="24"/>
        </w:rPr>
        <w:t>(Home)</w:t>
      </w:r>
    </w:p>
    <w:p w:rsidR="00A71565" w:rsidRPr="00AB2CC1" w:rsidRDefault="00EC1BC0" w:rsidP="00EC1BC0">
      <w:pPr>
        <w:pStyle w:val="BodyText"/>
        <w:spacing w:line="271" w:lineRule="exact"/>
        <w:jc w:val="both"/>
      </w:pPr>
      <w:r>
        <w:t xml:space="preserve">  </w:t>
      </w:r>
      <w:r w:rsidR="00AB2CC1" w:rsidRPr="00AB2CC1">
        <w:rPr>
          <w:b/>
        </w:rPr>
        <w:t xml:space="preserve">Security </w:t>
      </w:r>
      <w:r w:rsidR="00B91210">
        <w:rPr>
          <w:b/>
        </w:rPr>
        <w:t>Access Code</w:t>
      </w:r>
      <w:bookmarkStart w:id="0" w:name="_GoBack"/>
      <w:bookmarkEnd w:id="0"/>
      <w:r>
        <w:t xml:space="preserve">: email </w:t>
      </w:r>
      <w:r w:rsidRPr="00AB2CC1">
        <w:rPr>
          <w:b/>
        </w:rPr>
        <w:t>code.keys.opc@gmail.com</w:t>
      </w:r>
      <w:r w:rsidRPr="00AB2CC1">
        <w:t xml:space="preserve"> </w:t>
      </w:r>
    </w:p>
    <w:sectPr w:rsidR="00A71565" w:rsidRPr="00AB2CC1" w:rsidSect="00D94FC2">
      <w:pgSz w:w="12240" w:h="15840"/>
      <w:pgMar w:top="64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38A3"/>
    <w:multiLevelType w:val="hybridMultilevel"/>
    <w:tmpl w:val="FFFFFFFF"/>
    <w:lvl w:ilvl="0" w:tplc="18363832">
      <w:start w:val="1"/>
      <w:numFmt w:val="decimal"/>
      <w:lvlText w:val="%1."/>
      <w:lvlJc w:val="left"/>
      <w:pPr>
        <w:ind w:left="824" w:hanging="360"/>
      </w:pPr>
      <w:rPr>
        <w:rFonts w:ascii="Times New Roman" w:eastAsia="Times New Roman" w:hAnsi="Times New Roman" w:cs="Times New Roman" w:hint="default"/>
        <w:b/>
        <w:bCs/>
        <w:spacing w:val="-1"/>
        <w:w w:val="100"/>
        <w:sz w:val="24"/>
        <w:szCs w:val="24"/>
      </w:rPr>
    </w:lvl>
    <w:lvl w:ilvl="1" w:tplc="46547FBA">
      <w:numFmt w:val="bullet"/>
      <w:lvlText w:val="•"/>
      <w:lvlJc w:val="left"/>
      <w:pPr>
        <w:ind w:left="1836" w:hanging="360"/>
      </w:pPr>
      <w:rPr>
        <w:rFonts w:hint="default"/>
      </w:rPr>
    </w:lvl>
    <w:lvl w:ilvl="2" w:tplc="9F285012">
      <w:numFmt w:val="bullet"/>
      <w:lvlText w:val="•"/>
      <w:lvlJc w:val="left"/>
      <w:pPr>
        <w:ind w:left="2852" w:hanging="360"/>
      </w:pPr>
      <w:rPr>
        <w:rFonts w:hint="default"/>
      </w:rPr>
    </w:lvl>
    <w:lvl w:ilvl="3" w:tplc="29E0F84A">
      <w:numFmt w:val="bullet"/>
      <w:lvlText w:val="•"/>
      <w:lvlJc w:val="left"/>
      <w:pPr>
        <w:ind w:left="3868" w:hanging="360"/>
      </w:pPr>
      <w:rPr>
        <w:rFonts w:hint="default"/>
      </w:rPr>
    </w:lvl>
    <w:lvl w:ilvl="4" w:tplc="B64AC8FA">
      <w:numFmt w:val="bullet"/>
      <w:lvlText w:val="•"/>
      <w:lvlJc w:val="left"/>
      <w:pPr>
        <w:ind w:left="4884" w:hanging="360"/>
      </w:pPr>
      <w:rPr>
        <w:rFonts w:hint="default"/>
      </w:rPr>
    </w:lvl>
    <w:lvl w:ilvl="5" w:tplc="B044ABD4">
      <w:numFmt w:val="bullet"/>
      <w:lvlText w:val="•"/>
      <w:lvlJc w:val="left"/>
      <w:pPr>
        <w:ind w:left="5900" w:hanging="360"/>
      </w:pPr>
      <w:rPr>
        <w:rFonts w:hint="default"/>
      </w:rPr>
    </w:lvl>
    <w:lvl w:ilvl="6" w:tplc="65E8DD50">
      <w:numFmt w:val="bullet"/>
      <w:lvlText w:val="•"/>
      <w:lvlJc w:val="left"/>
      <w:pPr>
        <w:ind w:left="6916" w:hanging="360"/>
      </w:pPr>
      <w:rPr>
        <w:rFonts w:hint="default"/>
      </w:rPr>
    </w:lvl>
    <w:lvl w:ilvl="7" w:tplc="C7A6DA82">
      <w:numFmt w:val="bullet"/>
      <w:lvlText w:val="•"/>
      <w:lvlJc w:val="left"/>
      <w:pPr>
        <w:ind w:left="7932" w:hanging="360"/>
      </w:pPr>
      <w:rPr>
        <w:rFonts w:hint="default"/>
      </w:rPr>
    </w:lvl>
    <w:lvl w:ilvl="8" w:tplc="525E39A8">
      <w:numFmt w:val="bullet"/>
      <w:lvlText w:val="•"/>
      <w:lvlJc w:val="left"/>
      <w:pPr>
        <w:ind w:left="8948" w:hanging="360"/>
      </w:pPr>
      <w:rPr>
        <w:rFonts w:hint="default"/>
      </w:rPr>
    </w:lvl>
  </w:abstractNum>
  <w:abstractNum w:abstractNumId="1" w15:restartNumberingAfterBreak="0">
    <w:nsid w:val="60957E30"/>
    <w:multiLevelType w:val="hybridMultilevel"/>
    <w:tmpl w:val="FFFFFFFF"/>
    <w:lvl w:ilvl="0" w:tplc="725CA2A0">
      <w:start w:val="1"/>
      <w:numFmt w:val="decimal"/>
      <w:lvlText w:val="%1."/>
      <w:lvlJc w:val="left"/>
      <w:pPr>
        <w:ind w:left="824" w:hanging="360"/>
      </w:pPr>
      <w:rPr>
        <w:rFonts w:ascii="Times New Roman" w:eastAsia="Times New Roman" w:hAnsi="Times New Roman" w:cs="Times New Roman" w:hint="default"/>
        <w:spacing w:val="-1"/>
        <w:w w:val="100"/>
        <w:sz w:val="24"/>
        <w:szCs w:val="24"/>
      </w:rPr>
    </w:lvl>
    <w:lvl w:ilvl="1" w:tplc="7B04BA10">
      <w:numFmt w:val="bullet"/>
      <w:lvlText w:val="•"/>
      <w:lvlJc w:val="left"/>
      <w:pPr>
        <w:ind w:left="1836" w:hanging="360"/>
      </w:pPr>
      <w:rPr>
        <w:rFonts w:hint="default"/>
      </w:rPr>
    </w:lvl>
    <w:lvl w:ilvl="2" w:tplc="B0B0FA3A">
      <w:numFmt w:val="bullet"/>
      <w:lvlText w:val="•"/>
      <w:lvlJc w:val="left"/>
      <w:pPr>
        <w:ind w:left="2852" w:hanging="360"/>
      </w:pPr>
      <w:rPr>
        <w:rFonts w:hint="default"/>
      </w:rPr>
    </w:lvl>
    <w:lvl w:ilvl="3" w:tplc="4DE247E6">
      <w:numFmt w:val="bullet"/>
      <w:lvlText w:val="•"/>
      <w:lvlJc w:val="left"/>
      <w:pPr>
        <w:ind w:left="3868" w:hanging="360"/>
      </w:pPr>
      <w:rPr>
        <w:rFonts w:hint="default"/>
      </w:rPr>
    </w:lvl>
    <w:lvl w:ilvl="4" w:tplc="CCD22F66">
      <w:numFmt w:val="bullet"/>
      <w:lvlText w:val="•"/>
      <w:lvlJc w:val="left"/>
      <w:pPr>
        <w:ind w:left="4884" w:hanging="360"/>
      </w:pPr>
      <w:rPr>
        <w:rFonts w:hint="default"/>
      </w:rPr>
    </w:lvl>
    <w:lvl w:ilvl="5" w:tplc="D0E801E4">
      <w:numFmt w:val="bullet"/>
      <w:lvlText w:val="•"/>
      <w:lvlJc w:val="left"/>
      <w:pPr>
        <w:ind w:left="5900" w:hanging="360"/>
      </w:pPr>
      <w:rPr>
        <w:rFonts w:hint="default"/>
      </w:rPr>
    </w:lvl>
    <w:lvl w:ilvl="6" w:tplc="C5FCF49A">
      <w:numFmt w:val="bullet"/>
      <w:lvlText w:val="•"/>
      <w:lvlJc w:val="left"/>
      <w:pPr>
        <w:ind w:left="6916" w:hanging="360"/>
      </w:pPr>
      <w:rPr>
        <w:rFonts w:hint="default"/>
      </w:rPr>
    </w:lvl>
    <w:lvl w:ilvl="7" w:tplc="7C36941A">
      <w:numFmt w:val="bullet"/>
      <w:lvlText w:val="•"/>
      <w:lvlJc w:val="left"/>
      <w:pPr>
        <w:ind w:left="7932" w:hanging="360"/>
      </w:pPr>
      <w:rPr>
        <w:rFonts w:hint="default"/>
      </w:rPr>
    </w:lvl>
    <w:lvl w:ilvl="8" w:tplc="34EEF0FC">
      <w:numFmt w:val="bullet"/>
      <w:lvlText w:val="•"/>
      <w:lvlJc w:val="left"/>
      <w:pPr>
        <w:ind w:left="8948" w:hanging="360"/>
      </w:pPr>
      <w:rPr>
        <w:rFonts w:hint="default"/>
      </w:rPr>
    </w:lvl>
  </w:abstractNum>
  <w:abstractNum w:abstractNumId="2" w15:restartNumberingAfterBreak="0">
    <w:nsid w:val="7D1010AC"/>
    <w:multiLevelType w:val="hybridMultilevel"/>
    <w:tmpl w:val="FFFFFFFF"/>
    <w:lvl w:ilvl="0" w:tplc="B1FA72B6">
      <w:start w:val="1"/>
      <w:numFmt w:val="decimal"/>
      <w:lvlText w:val="%1."/>
      <w:lvlJc w:val="left"/>
      <w:pPr>
        <w:ind w:left="824" w:hanging="360"/>
      </w:pPr>
      <w:rPr>
        <w:rFonts w:ascii="Times New Roman" w:eastAsia="Times New Roman" w:hAnsi="Times New Roman" w:cs="Times New Roman" w:hint="default"/>
        <w:spacing w:val="-1"/>
        <w:w w:val="100"/>
        <w:sz w:val="24"/>
        <w:szCs w:val="24"/>
      </w:rPr>
    </w:lvl>
    <w:lvl w:ilvl="1" w:tplc="4D3E9126">
      <w:start w:val="1"/>
      <w:numFmt w:val="decimal"/>
      <w:lvlText w:val="%2."/>
      <w:lvlJc w:val="left"/>
      <w:pPr>
        <w:ind w:left="1244" w:hanging="420"/>
      </w:pPr>
      <w:rPr>
        <w:rFonts w:ascii="Times New Roman" w:eastAsia="Times New Roman" w:hAnsi="Times New Roman" w:cs="Times New Roman" w:hint="default"/>
        <w:spacing w:val="-1"/>
        <w:w w:val="100"/>
        <w:sz w:val="24"/>
        <w:szCs w:val="24"/>
      </w:rPr>
    </w:lvl>
    <w:lvl w:ilvl="2" w:tplc="EBDA919E">
      <w:numFmt w:val="bullet"/>
      <w:lvlText w:val="•"/>
      <w:lvlJc w:val="left"/>
      <w:pPr>
        <w:ind w:left="2322" w:hanging="420"/>
      </w:pPr>
      <w:rPr>
        <w:rFonts w:hint="default"/>
      </w:rPr>
    </w:lvl>
    <w:lvl w:ilvl="3" w:tplc="C4C8E368">
      <w:numFmt w:val="bullet"/>
      <w:lvlText w:val="•"/>
      <w:lvlJc w:val="left"/>
      <w:pPr>
        <w:ind w:left="3404" w:hanging="420"/>
      </w:pPr>
      <w:rPr>
        <w:rFonts w:hint="default"/>
      </w:rPr>
    </w:lvl>
    <w:lvl w:ilvl="4" w:tplc="AB124EEC">
      <w:numFmt w:val="bullet"/>
      <w:lvlText w:val="•"/>
      <w:lvlJc w:val="left"/>
      <w:pPr>
        <w:ind w:left="4486" w:hanging="420"/>
      </w:pPr>
      <w:rPr>
        <w:rFonts w:hint="default"/>
      </w:rPr>
    </w:lvl>
    <w:lvl w:ilvl="5" w:tplc="2DD0D5B2">
      <w:numFmt w:val="bullet"/>
      <w:lvlText w:val="•"/>
      <w:lvlJc w:val="left"/>
      <w:pPr>
        <w:ind w:left="5568" w:hanging="420"/>
      </w:pPr>
      <w:rPr>
        <w:rFonts w:hint="default"/>
      </w:rPr>
    </w:lvl>
    <w:lvl w:ilvl="6" w:tplc="900EE848">
      <w:numFmt w:val="bullet"/>
      <w:lvlText w:val="•"/>
      <w:lvlJc w:val="left"/>
      <w:pPr>
        <w:ind w:left="6651" w:hanging="420"/>
      </w:pPr>
      <w:rPr>
        <w:rFonts w:hint="default"/>
      </w:rPr>
    </w:lvl>
    <w:lvl w:ilvl="7" w:tplc="A822CCE2">
      <w:numFmt w:val="bullet"/>
      <w:lvlText w:val="•"/>
      <w:lvlJc w:val="left"/>
      <w:pPr>
        <w:ind w:left="7733" w:hanging="420"/>
      </w:pPr>
      <w:rPr>
        <w:rFonts w:hint="default"/>
      </w:rPr>
    </w:lvl>
    <w:lvl w:ilvl="8" w:tplc="AF864816">
      <w:numFmt w:val="bullet"/>
      <w:lvlText w:val="•"/>
      <w:lvlJc w:val="left"/>
      <w:pPr>
        <w:ind w:left="8815" w:hanging="4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BE4"/>
    <w:rsid w:val="002031AB"/>
    <w:rsid w:val="00750BE4"/>
    <w:rsid w:val="007D63E5"/>
    <w:rsid w:val="00914632"/>
    <w:rsid w:val="00A71565"/>
    <w:rsid w:val="00AB2CC1"/>
    <w:rsid w:val="00B91210"/>
    <w:rsid w:val="00D94FC2"/>
    <w:rsid w:val="00EC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C199BED"/>
  <w14:defaultImageDpi w14:val="0"/>
  <w15:docId w15:val="{B1B43D06-000C-4737-B667-3019FA84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sz w:val="22"/>
      <w:szCs w:val="22"/>
    </w:rPr>
  </w:style>
  <w:style w:type="paragraph" w:styleId="Heading1">
    <w:name w:val="heading 1"/>
    <w:basedOn w:val="Normal"/>
    <w:link w:val="Heading1Char"/>
    <w:uiPriority w:val="99"/>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5A19"/>
    <w:rPr>
      <w:rFonts w:ascii="Calibri Light" w:eastAsia="Times New Roman" w:hAnsi="Calibri Light" w:cs="Times New Roman"/>
      <w:b/>
      <w:bCs/>
      <w:kern w:val="32"/>
      <w:sz w:val="32"/>
      <w:szCs w:val="32"/>
    </w:rPr>
  </w:style>
  <w:style w:type="paragraph" w:styleId="BodyText">
    <w:name w:val="Body Text"/>
    <w:basedOn w:val="Normal"/>
    <w:link w:val="BodyTextChar"/>
    <w:uiPriority w:val="99"/>
    <w:rPr>
      <w:sz w:val="24"/>
      <w:szCs w:val="24"/>
    </w:rPr>
  </w:style>
  <w:style w:type="character" w:customStyle="1" w:styleId="BodyTextChar">
    <w:name w:val="Body Text Char"/>
    <w:link w:val="BodyText"/>
    <w:uiPriority w:val="99"/>
    <w:semiHidden/>
    <w:rsid w:val="007D5A19"/>
    <w:rPr>
      <w:rFonts w:ascii="Times New Roman" w:eastAsia="Times New Roman" w:hAnsi="Times New Roman"/>
    </w:rPr>
  </w:style>
  <w:style w:type="paragraph" w:styleId="ListParagraph">
    <w:name w:val="List Paragraph"/>
    <w:basedOn w:val="Normal"/>
    <w:uiPriority w:val="99"/>
    <w:qFormat/>
    <w:pPr>
      <w:spacing w:line="275" w:lineRule="exact"/>
      <w:ind w:left="824" w:hanging="361"/>
    </w:pPr>
  </w:style>
  <w:style w:type="paragraph" w:customStyle="1" w:styleId="TableParagraph">
    <w:name w:val="Table Paragraph"/>
    <w:basedOn w:val="Normal"/>
    <w:uiPriority w:val="99"/>
  </w:style>
  <w:style w:type="character" w:styleId="Hyperlink">
    <w:name w:val="Hyperlink"/>
    <w:uiPriority w:val="99"/>
    <w:unhideWhenUsed/>
    <w:locked/>
    <w:rsid w:val="00EC1B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DORR, JOSHUA S Lt Col USAF ACC 7 FTS/CC</cp:lastModifiedBy>
  <cp:revision>5</cp:revision>
  <dcterms:created xsi:type="dcterms:W3CDTF">2022-01-09T21:29:00Z</dcterms:created>
  <dcterms:modified xsi:type="dcterms:W3CDTF">2022-01-10T13:08:00Z</dcterms:modified>
</cp:coreProperties>
</file>